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BB" w:rsidRPr="00D6252B" w:rsidRDefault="005D4DBB" w:rsidP="00D6252B">
      <w:pPr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</w:p>
    <w:p w:rsidR="00C77E49" w:rsidRPr="00755720" w:rsidRDefault="00755720" w:rsidP="00755720">
      <w:pPr>
        <w:pStyle w:val="Title"/>
        <w:jc w:val="right"/>
        <w:rPr>
          <w:bCs/>
          <w:caps/>
          <w:spacing w:val="0"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55720">
        <w:rPr>
          <w:rFonts w:hint="cs"/>
          <w:bCs/>
          <w:caps/>
          <w:spacing w:val="0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مختبرات قسم الهندسة الكيمياوية</w:t>
      </w:r>
    </w:p>
    <w:tbl>
      <w:tblPr>
        <w:tblStyle w:val="TableGrid"/>
        <w:bidiVisual/>
        <w:tblW w:w="0" w:type="auto"/>
        <w:jc w:val="center"/>
        <w:tblInd w:w="145" w:type="dxa"/>
        <w:tblLook w:val="04A0" w:firstRow="1" w:lastRow="0" w:firstColumn="1" w:lastColumn="0" w:noHBand="0" w:noVBand="1"/>
      </w:tblPr>
      <w:tblGrid>
        <w:gridCol w:w="4897"/>
        <w:gridCol w:w="722"/>
      </w:tblGrid>
      <w:tr w:rsidR="00D6252B" w:rsidRPr="00D6252B" w:rsidTr="008A1E6F">
        <w:trPr>
          <w:jc w:val="center"/>
        </w:trPr>
        <w:tc>
          <w:tcPr>
            <w:tcW w:w="5619" w:type="dxa"/>
            <w:gridSpan w:val="2"/>
            <w:shd w:val="clear" w:color="auto" w:fill="C2D69B" w:themeFill="accent3" w:themeFillTint="99"/>
          </w:tcPr>
          <w:p w:rsidR="008A1E6F" w:rsidRDefault="00D6252B" w:rsidP="00755720">
            <w:pPr>
              <w:jc w:val="right"/>
              <w:rPr>
                <w:rFonts w:asciiTheme="majorBidi" w:hAnsiTheme="majorBidi" w:cstheme="majorBidi"/>
                <w:b/>
                <w:bCs/>
                <w:caps/>
                <w:color w:val="C00000"/>
                <w:sz w:val="28"/>
                <w:szCs w:val="28"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A1E6F">
              <w:rPr>
                <w:rFonts w:asciiTheme="majorBidi" w:hAnsiTheme="majorBidi" w:cstheme="majorBidi"/>
                <w:b/>
                <w:bCs/>
                <w:caps/>
                <w:color w:val="C00000"/>
                <w:sz w:val="28"/>
                <w:szCs w:val="28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مختبر الكيمياء العضوية</w:t>
            </w:r>
            <w:r w:rsidRPr="008A1E6F">
              <w:rPr>
                <w:rFonts w:asciiTheme="majorBidi" w:hAnsiTheme="majorBidi" w:cstheme="majorBidi"/>
                <w:b/>
                <w:bCs/>
                <w:caps/>
                <w:color w:val="C00000"/>
                <w:sz w:val="28"/>
                <w:szCs w:val="28"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D6252B" w:rsidRPr="008A1E6F" w:rsidRDefault="00D6252B" w:rsidP="009E589A">
            <w:pPr>
              <w:rPr>
                <w:rFonts w:asciiTheme="majorBidi" w:hAnsiTheme="majorBidi" w:cstheme="majorBidi"/>
                <w:b/>
                <w:bCs/>
                <w:caps/>
                <w:color w:val="C00000"/>
                <w:sz w:val="28"/>
                <w:szCs w:val="28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A1E6F">
              <w:rPr>
                <w:rFonts w:asciiTheme="majorBidi" w:hAnsiTheme="majorBidi" w:cstheme="majorBidi"/>
                <w:b/>
                <w:bCs/>
                <w:caps/>
                <w:color w:val="C00000"/>
                <w:sz w:val="28"/>
                <w:szCs w:val="28"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Organic Chemistry Lab</w:t>
            </w:r>
          </w:p>
        </w:tc>
      </w:tr>
      <w:tr w:rsidR="00D6252B" w:rsidRPr="00D6252B" w:rsidTr="008A1E6F">
        <w:trPr>
          <w:jc w:val="center"/>
        </w:trPr>
        <w:tc>
          <w:tcPr>
            <w:tcW w:w="4897" w:type="dxa"/>
            <w:shd w:val="clear" w:color="auto" w:fill="D6E3BC" w:themeFill="accent3" w:themeFillTint="66"/>
          </w:tcPr>
          <w:p w:rsidR="00D6252B" w:rsidRPr="00D6252B" w:rsidRDefault="00D6252B" w:rsidP="009E589A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Melting point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D6252B" w:rsidRPr="00D6252B" w:rsidRDefault="00D6252B" w:rsidP="009E589A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1</w:t>
            </w:r>
          </w:p>
        </w:tc>
      </w:tr>
      <w:tr w:rsidR="00D6252B" w:rsidRPr="00D6252B" w:rsidTr="008A1E6F">
        <w:trPr>
          <w:jc w:val="center"/>
        </w:trPr>
        <w:tc>
          <w:tcPr>
            <w:tcW w:w="4897" w:type="dxa"/>
            <w:shd w:val="clear" w:color="auto" w:fill="D6E3BC" w:themeFill="accent3" w:themeFillTint="66"/>
          </w:tcPr>
          <w:p w:rsidR="00D6252B" w:rsidRPr="00D6252B" w:rsidRDefault="00D6252B" w:rsidP="009E589A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Mixed Melting point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D6252B" w:rsidRPr="00D6252B" w:rsidRDefault="00D6252B" w:rsidP="009E589A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2</w:t>
            </w:r>
          </w:p>
        </w:tc>
      </w:tr>
      <w:tr w:rsidR="00D6252B" w:rsidRPr="00D6252B" w:rsidTr="008A1E6F">
        <w:trPr>
          <w:jc w:val="center"/>
        </w:trPr>
        <w:tc>
          <w:tcPr>
            <w:tcW w:w="4897" w:type="dxa"/>
            <w:shd w:val="clear" w:color="auto" w:fill="D6E3BC" w:themeFill="accent3" w:themeFillTint="66"/>
          </w:tcPr>
          <w:p w:rsidR="00D6252B" w:rsidRPr="00D6252B" w:rsidRDefault="00D6252B" w:rsidP="009E589A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Crystallization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D6252B" w:rsidRPr="00D6252B" w:rsidRDefault="00D6252B" w:rsidP="009E589A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3</w:t>
            </w:r>
          </w:p>
        </w:tc>
      </w:tr>
      <w:tr w:rsidR="00D6252B" w:rsidRPr="00D6252B" w:rsidTr="008A1E6F">
        <w:trPr>
          <w:jc w:val="center"/>
        </w:trPr>
        <w:tc>
          <w:tcPr>
            <w:tcW w:w="4897" w:type="dxa"/>
            <w:shd w:val="clear" w:color="auto" w:fill="D6E3BC" w:themeFill="accent3" w:themeFillTint="66"/>
          </w:tcPr>
          <w:p w:rsidR="00D6252B" w:rsidRPr="00D6252B" w:rsidRDefault="00D6252B" w:rsidP="009E589A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Re-Crystallization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D6252B" w:rsidRPr="00D6252B" w:rsidRDefault="00D6252B" w:rsidP="009E589A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4</w:t>
            </w:r>
          </w:p>
        </w:tc>
      </w:tr>
      <w:tr w:rsidR="00D6252B" w:rsidRPr="00D6252B" w:rsidTr="008A1E6F">
        <w:trPr>
          <w:jc w:val="center"/>
        </w:trPr>
        <w:tc>
          <w:tcPr>
            <w:tcW w:w="4897" w:type="dxa"/>
            <w:shd w:val="clear" w:color="auto" w:fill="D6E3BC" w:themeFill="accent3" w:themeFillTint="66"/>
          </w:tcPr>
          <w:p w:rsidR="00D6252B" w:rsidRPr="00D6252B" w:rsidRDefault="00D6252B" w:rsidP="009E589A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Preparation of Aspirin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D6252B" w:rsidRPr="00D6252B" w:rsidRDefault="00D6252B" w:rsidP="009E589A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5</w:t>
            </w:r>
          </w:p>
        </w:tc>
      </w:tr>
      <w:tr w:rsidR="00D6252B" w:rsidRPr="00D6252B" w:rsidTr="008A1E6F">
        <w:trPr>
          <w:jc w:val="center"/>
        </w:trPr>
        <w:tc>
          <w:tcPr>
            <w:tcW w:w="4897" w:type="dxa"/>
            <w:shd w:val="clear" w:color="auto" w:fill="D6E3BC" w:themeFill="accent3" w:themeFillTint="66"/>
          </w:tcPr>
          <w:p w:rsidR="00D6252B" w:rsidRPr="00D6252B" w:rsidRDefault="00D6252B" w:rsidP="009E589A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Boiling point-Criteria of purity of liquids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D6252B" w:rsidRPr="00D6252B" w:rsidRDefault="00D6252B" w:rsidP="009E589A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6</w:t>
            </w:r>
          </w:p>
        </w:tc>
      </w:tr>
      <w:tr w:rsidR="00D6252B" w:rsidRPr="00D6252B" w:rsidTr="008A1E6F">
        <w:trPr>
          <w:jc w:val="center"/>
        </w:trPr>
        <w:tc>
          <w:tcPr>
            <w:tcW w:w="4897" w:type="dxa"/>
            <w:shd w:val="clear" w:color="auto" w:fill="D6E3BC" w:themeFill="accent3" w:themeFillTint="66"/>
          </w:tcPr>
          <w:p w:rsidR="00D6252B" w:rsidRPr="00D6252B" w:rsidRDefault="00D6252B" w:rsidP="009E589A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Simple Distillation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D6252B" w:rsidRPr="00D6252B" w:rsidRDefault="00D6252B" w:rsidP="009E589A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7</w:t>
            </w:r>
          </w:p>
        </w:tc>
      </w:tr>
      <w:tr w:rsidR="00D6252B" w:rsidRPr="00D6252B" w:rsidTr="008A1E6F">
        <w:trPr>
          <w:jc w:val="center"/>
        </w:trPr>
        <w:tc>
          <w:tcPr>
            <w:tcW w:w="4897" w:type="dxa"/>
            <w:shd w:val="clear" w:color="auto" w:fill="D6E3BC" w:themeFill="accent3" w:themeFillTint="66"/>
          </w:tcPr>
          <w:p w:rsidR="00D6252B" w:rsidRPr="00D6252B" w:rsidRDefault="00D6252B" w:rsidP="009E589A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Fractional Distillation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D6252B" w:rsidRPr="00D6252B" w:rsidRDefault="00D6252B" w:rsidP="009E589A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8</w:t>
            </w:r>
          </w:p>
        </w:tc>
      </w:tr>
      <w:tr w:rsidR="00D6252B" w:rsidRPr="00D6252B" w:rsidTr="008A1E6F">
        <w:trPr>
          <w:jc w:val="center"/>
        </w:trPr>
        <w:tc>
          <w:tcPr>
            <w:tcW w:w="4897" w:type="dxa"/>
            <w:shd w:val="clear" w:color="auto" w:fill="D6E3BC" w:themeFill="accent3" w:themeFillTint="66"/>
          </w:tcPr>
          <w:p w:rsidR="00D6252B" w:rsidRPr="00D6252B" w:rsidRDefault="00D6252B" w:rsidP="009E589A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Stem distillation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D6252B" w:rsidRPr="00D6252B" w:rsidRDefault="00D6252B" w:rsidP="009E589A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9</w:t>
            </w:r>
          </w:p>
        </w:tc>
      </w:tr>
      <w:tr w:rsidR="00D6252B" w:rsidRPr="00D6252B" w:rsidTr="008A1E6F">
        <w:trPr>
          <w:jc w:val="center"/>
        </w:trPr>
        <w:tc>
          <w:tcPr>
            <w:tcW w:w="4897" w:type="dxa"/>
            <w:shd w:val="clear" w:color="auto" w:fill="D6E3BC" w:themeFill="accent3" w:themeFillTint="66"/>
          </w:tcPr>
          <w:p w:rsidR="00D6252B" w:rsidRPr="00D6252B" w:rsidRDefault="00D6252B" w:rsidP="009E589A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Preparation of Acetic Acid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D6252B" w:rsidRPr="00D6252B" w:rsidRDefault="00D6252B" w:rsidP="009E589A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10</w:t>
            </w:r>
          </w:p>
        </w:tc>
      </w:tr>
      <w:tr w:rsidR="00D6252B" w:rsidRPr="00D6252B" w:rsidTr="008A1E6F">
        <w:trPr>
          <w:jc w:val="center"/>
        </w:trPr>
        <w:tc>
          <w:tcPr>
            <w:tcW w:w="4897" w:type="dxa"/>
            <w:shd w:val="clear" w:color="auto" w:fill="D6E3BC" w:themeFill="accent3" w:themeFillTint="66"/>
          </w:tcPr>
          <w:p w:rsidR="00D6252B" w:rsidRPr="00D6252B" w:rsidRDefault="00D6252B" w:rsidP="009E589A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Preparation of Cyclohexene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D6252B" w:rsidRPr="00D6252B" w:rsidRDefault="00D6252B" w:rsidP="009E589A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11</w:t>
            </w:r>
          </w:p>
        </w:tc>
      </w:tr>
      <w:tr w:rsidR="00D6252B" w:rsidRPr="00D6252B" w:rsidTr="008A1E6F">
        <w:trPr>
          <w:jc w:val="center"/>
        </w:trPr>
        <w:tc>
          <w:tcPr>
            <w:tcW w:w="4897" w:type="dxa"/>
            <w:shd w:val="clear" w:color="auto" w:fill="D6E3BC" w:themeFill="accent3" w:themeFillTint="66"/>
          </w:tcPr>
          <w:p w:rsidR="00D6252B" w:rsidRPr="00D6252B" w:rsidRDefault="00D6252B" w:rsidP="009E589A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Preparation of </w:t>
            </w:r>
            <w:proofErr w:type="spellStart"/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Cyclohexanone</w:t>
            </w:r>
            <w:proofErr w:type="spellEnd"/>
          </w:p>
        </w:tc>
        <w:tc>
          <w:tcPr>
            <w:tcW w:w="722" w:type="dxa"/>
            <w:shd w:val="clear" w:color="auto" w:fill="D6E3BC" w:themeFill="accent3" w:themeFillTint="66"/>
          </w:tcPr>
          <w:p w:rsidR="00D6252B" w:rsidRPr="00D6252B" w:rsidRDefault="00D6252B" w:rsidP="009E589A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12</w:t>
            </w:r>
          </w:p>
        </w:tc>
      </w:tr>
    </w:tbl>
    <w:p w:rsidR="00C77E49" w:rsidRPr="00D6252B" w:rsidRDefault="00C77E49" w:rsidP="00D6252B">
      <w:pPr>
        <w:pStyle w:val="ListParagraph"/>
        <w:ind w:left="360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</w:p>
    <w:p w:rsidR="00C77E49" w:rsidRPr="00D6252B" w:rsidRDefault="00C77E49" w:rsidP="00D6252B">
      <w:pPr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jc w:val="center"/>
        <w:tblInd w:w="138" w:type="dxa"/>
        <w:tblLook w:val="04A0" w:firstRow="1" w:lastRow="0" w:firstColumn="1" w:lastColumn="0" w:noHBand="0" w:noVBand="1"/>
      </w:tblPr>
      <w:tblGrid>
        <w:gridCol w:w="4904"/>
        <w:gridCol w:w="722"/>
      </w:tblGrid>
      <w:tr w:rsidR="00D6252B" w:rsidRPr="00D6252B" w:rsidTr="008A1E6F">
        <w:trPr>
          <w:jc w:val="center"/>
        </w:trPr>
        <w:tc>
          <w:tcPr>
            <w:tcW w:w="5626" w:type="dxa"/>
            <w:gridSpan w:val="2"/>
            <w:shd w:val="clear" w:color="auto" w:fill="C2D69B" w:themeFill="accent3" w:themeFillTint="99"/>
          </w:tcPr>
          <w:p w:rsidR="008A1E6F" w:rsidRDefault="001D1198" w:rsidP="00755720">
            <w:pPr>
              <w:jc w:val="right"/>
              <w:rPr>
                <w:rFonts w:asciiTheme="majorBidi" w:hAnsiTheme="majorBidi" w:cstheme="majorBidi"/>
                <w:b/>
                <w:bCs/>
                <w:caps/>
                <w:color w:val="000000" w:themeColor="text1"/>
                <w:sz w:val="28"/>
                <w:szCs w:val="28"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A1E6F">
              <w:rPr>
                <w:rFonts w:asciiTheme="majorBidi" w:hAnsiTheme="majorBidi" w:cstheme="majorBidi"/>
                <w:b/>
                <w:bCs/>
                <w:caps/>
                <w:color w:val="000000" w:themeColor="text1"/>
                <w:sz w:val="28"/>
                <w:szCs w:val="28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مختبر الهندسة الكيمياوية 1</w:t>
            </w:r>
            <w:r w:rsidR="008A1E6F">
              <w:rPr>
                <w:rFonts w:asciiTheme="majorBidi" w:hAnsiTheme="majorBidi" w:cstheme="majorBidi"/>
                <w:b/>
                <w:bCs/>
                <w:caps/>
                <w:color w:val="000000" w:themeColor="text1"/>
                <w:sz w:val="28"/>
                <w:szCs w:val="28"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1D1198" w:rsidRPr="008A1E6F" w:rsidRDefault="008A1E6F" w:rsidP="00D6252B">
            <w:pPr>
              <w:rPr>
                <w:rFonts w:asciiTheme="majorBidi" w:hAnsiTheme="majorBidi" w:cstheme="majorBidi"/>
                <w:b/>
                <w:bCs/>
                <w:caps/>
                <w:color w:val="000000" w:themeColor="text1"/>
                <w:sz w:val="28"/>
                <w:szCs w:val="28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Bidi" w:hAnsiTheme="majorBidi" w:cstheme="majorBidi"/>
                <w:b/>
                <w:bCs/>
                <w:caps/>
                <w:color w:val="000000" w:themeColor="text1"/>
                <w:sz w:val="28"/>
                <w:szCs w:val="28"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Chem. Eng. lab 1</w:t>
            </w:r>
          </w:p>
        </w:tc>
      </w:tr>
      <w:tr w:rsidR="00D6252B" w:rsidRPr="00D6252B" w:rsidTr="008A1E6F">
        <w:trPr>
          <w:jc w:val="center"/>
        </w:trPr>
        <w:tc>
          <w:tcPr>
            <w:tcW w:w="4904" w:type="dxa"/>
            <w:shd w:val="clear" w:color="auto" w:fill="D6E3BC" w:themeFill="accent3" w:themeFillTint="66"/>
          </w:tcPr>
          <w:p w:rsidR="001D1198" w:rsidRPr="00D6252B" w:rsidRDefault="001D1198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Liquid Diffusion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1D1198" w:rsidRPr="00D6252B" w:rsidRDefault="001D1198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D6252B" w:rsidRPr="00D6252B" w:rsidTr="008A1E6F">
        <w:trPr>
          <w:jc w:val="center"/>
        </w:trPr>
        <w:tc>
          <w:tcPr>
            <w:tcW w:w="4904" w:type="dxa"/>
            <w:shd w:val="clear" w:color="auto" w:fill="D6E3BC" w:themeFill="accent3" w:themeFillTint="66"/>
          </w:tcPr>
          <w:p w:rsidR="001D1198" w:rsidRPr="00D6252B" w:rsidRDefault="001D1198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Liquid- Liquid Extraction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1D1198" w:rsidRPr="00D6252B" w:rsidRDefault="001D1198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D6252B" w:rsidRPr="00D6252B" w:rsidTr="008A1E6F">
        <w:trPr>
          <w:jc w:val="center"/>
        </w:trPr>
        <w:tc>
          <w:tcPr>
            <w:tcW w:w="4904" w:type="dxa"/>
            <w:shd w:val="clear" w:color="auto" w:fill="D6E3BC" w:themeFill="accent3" w:themeFillTint="66"/>
          </w:tcPr>
          <w:p w:rsidR="001D1198" w:rsidRPr="00D6252B" w:rsidRDefault="001D1198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Leaching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1D1198" w:rsidRPr="00D6252B" w:rsidRDefault="001D1198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D6252B" w:rsidRPr="00D6252B" w:rsidTr="008A1E6F">
        <w:trPr>
          <w:jc w:val="center"/>
        </w:trPr>
        <w:tc>
          <w:tcPr>
            <w:tcW w:w="4904" w:type="dxa"/>
            <w:shd w:val="clear" w:color="auto" w:fill="D6E3BC" w:themeFill="accent3" w:themeFillTint="66"/>
          </w:tcPr>
          <w:p w:rsidR="001D1198" w:rsidRPr="00D6252B" w:rsidRDefault="001D1198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Cooling Tower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1D1198" w:rsidRPr="00D6252B" w:rsidRDefault="001D1198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D6252B" w:rsidRPr="00D6252B" w:rsidTr="008A1E6F">
        <w:trPr>
          <w:jc w:val="center"/>
        </w:trPr>
        <w:tc>
          <w:tcPr>
            <w:tcW w:w="4904" w:type="dxa"/>
            <w:shd w:val="clear" w:color="auto" w:fill="D6E3BC" w:themeFill="accent3" w:themeFillTint="66"/>
          </w:tcPr>
          <w:p w:rsidR="001D1198" w:rsidRPr="00D6252B" w:rsidRDefault="001D1198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Crystallization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1D1198" w:rsidRPr="00D6252B" w:rsidRDefault="001D1198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D6252B" w:rsidRPr="00D6252B" w:rsidTr="008A1E6F">
        <w:trPr>
          <w:jc w:val="center"/>
        </w:trPr>
        <w:tc>
          <w:tcPr>
            <w:tcW w:w="4904" w:type="dxa"/>
            <w:shd w:val="clear" w:color="auto" w:fill="D6E3BC" w:themeFill="accent3" w:themeFillTint="66"/>
          </w:tcPr>
          <w:p w:rsidR="001D1198" w:rsidRPr="00D6252B" w:rsidRDefault="001D1198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Esterification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1D1198" w:rsidRPr="00D6252B" w:rsidRDefault="001D1198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D6252B" w:rsidRPr="00D6252B" w:rsidTr="008A1E6F">
        <w:trPr>
          <w:jc w:val="center"/>
        </w:trPr>
        <w:tc>
          <w:tcPr>
            <w:tcW w:w="4904" w:type="dxa"/>
            <w:shd w:val="clear" w:color="auto" w:fill="D6E3BC" w:themeFill="accent3" w:themeFillTint="66"/>
          </w:tcPr>
          <w:p w:rsidR="001D1198" w:rsidRPr="00D6252B" w:rsidRDefault="001D1198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Distillation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1D1198" w:rsidRPr="00D6252B" w:rsidRDefault="001D1198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D6252B" w:rsidRPr="00D6252B" w:rsidTr="008A1E6F">
        <w:trPr>
          <w:jc w:val="center"/>
        </w:trPr>
        <w:tc>
          <w:tcPr>
            <w:tcW w:w="4904" w:type="dxa"/>
            <w:shd w:val="clear" w:color="auto" w:fill="D6E3BC" w:themeFill="accent3" w:themeFillTint="66"/>
          </w:tcPr>
          <w:p w:rsidR="001D1198" w:rsidRPr="00D6252B" w:rsidRDefault="001D1198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Furnace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1D1198" w:rsidRPr="00D6252B" w:rsidRDefault="001D1198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D6252B" w:rsidRPr="00D6252B" w:rsidTr="008A1E6F">
        <w:trPr>
          <w:jc w:val="center"/>
        </w:trPr>
        <w:tc>
          <w:tcPr>
            <w:tcW w:w="4904" w:type="dxa"/>
            <w:shd w:val="clear" w:color="auto" w:fill="D6E3BC" w:themeFill="accent3" w:themeFillTint="66"/>
          </w:tcPr>
          <w:p w:rsidR="001D1198" w:rsidRPr="00D6252B" w:rsidRDefault="001D1198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Oven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1D1198" w:rsidRPr="00D6252B" w:rsidRDefault="001D1198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D6252B" w:rsidRPr="00D6252B" w:rsidTr="008A1E6F">
        <w:trPr>
          <w:jc w:val="center"/>
        </w:trPr>
        <w:tc>
          <w:tcPr>
            <w:tcW w:w="4904" w:type="dxa"/>
            <w:shd w:val="clear" w:color="auto" w:fill="D6E3BC" w:themeFill="accent3" w:themeFillTint="66"/>
          </w:tcPr>
          <w:p w:rsidR="00BE41A5" w:rsidRPr="00D6252B" w:rsidRDefault="00BE41A5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Double pipe heat exchanger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BE41A5" w:rsidRPr="00D6252B" w:rsidRDefault="00BE41A5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10</w:t>
            </w:r>
          </w:p>
        </w:tc>
      </w:tr>
      <w:tr w:rsidR="00D6252B" w:rsidRPr="00D6252B" w:rsidTr="008A1E6F">
        <w:trPr>
          <w:jc w:val="center"/>
        </w:trPr>
        <w:tc>
          <w:tcPr>
            <w:tcW w:w="4904" w:type="dxa"/>
            <w:shd w:val="clear" w:color="auto" w:fill="D6E3BC" w:themeFill="accent3" w:themeFillTint="66"/>
          </w:tcPr>
          <w:p w:rsidR="00BE41A5" w:rsidRPr="00D6252B" w:rsidRDefault="00BE41A5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Diffusion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BE41A5" w:rsidRPr="00D6252B" w:rsidRDefault="00BE41A5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11</w:t>
            </w:r>
          </w:p>
        </w:tc>
      </w:tr>
    </w:tbl>
    <w:p w:rsidR="001D1198" w:rsidRPr="00755720" w:rsidRDefault="001D1198" w:rsidP="00755720">
      <w:pPr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4682"/>
        <w:gridCol w:w="722"/>
      </w:tblGrid>
      <w:tr w:rsidR="00D6252B" w:rsidRPr="00D6252B" w:rsidTr="008A1E6F">
        <w:trPr>
          <w:jc w:val="center"/>
        </w:trPr>
        <w:tc>
          <w:tcPr>
            <w:tcW w:w="5404" w:type="dxa"/>
            <w:gridSpan w:val="2"/>
            <w:shd w:val="clear" w:color="auto" w:fill="C2D69B" w:themeFill="accent3" w:themeFillTint="99"/>
          </w:tcPr>
          <w:p w:rsidR="008A1E6F" w:rsidRPr="00755720" w:rsidRDefault="00883A63" w:rsidP="00755720">
            <w:pPr>
              <w:jc w:val="right"/>
              <w:rPr>
                <w:rFonts w:asciiTheme="majorBidi" w:hAnsiTheme="majorBidi" w:cstheme="majorBidi"/>
                <w:bCs/>
                <w:caps/>
                <w:color w:val="000000" w:themeColor="text1"/>
                <w:sz w:val="28"/>
                <w:szCs w:val="28"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55720">
              <w:rPr>
                <w:rFonts w:asciiTheme="majorBidi" w:hAnsiTheme="majorBidi" w:cstheme="majorBidi"/>
                <w:bCs/>
                <w:caps/>
                <w:color w:val="000000" w:themeColor="text1"/>
                <w:sz w:val="28"/>
                <w:szCs w:val="28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مختبر الهندسة الكيمياو</w:t>
            </w:r>
            <w:r w:rsidR="00755720" w:rsidRPr="00755720">
              <w:rPr>
                <w:rFonts w:asciiTheme="majorBidi" w:hAnsiTheme="majorBidi" w:cstheme="majorBidi" w:hint="cs"/>
                <w:bCs/>
                <w:caps/>
                <w:color w:val="000000" w:themeColor="text1"/>
                <w:sz w:val="28"/>
                <w:szCs w:val="28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ية 2 </w:t>
            </w:r>
          </w:p>
          <w:p w:rsidR="00883A63" w:rsidRPr="008A1E6F" w:rsidRDefault="008A1E6F" w:rsidP="008A1E6F">
            <w:pPr>
              <w:rPr>
                <w:rFonts w:asciiTheme="majorBidi" w:hAnsiTheme="majorBidi" w:cstheme="majorBidi"/>
                <w:b/>
                <w:caps/>
                <w:color w:val="000000" w:themeColor="text1"/>
                <w:sz w:val="28"/>
                <w:szCs w:val="28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Bidi" w:hAnsiTheme="majorBidi" w:cstheme="majorBidi"/>
                <w:b/>
                <w:bCs/>
                <w:caps/>
                <w:color w:val="000000" w:themeColor="text1"/>
                <w:sz w:val="28"/>
                <w:szCs w:val="28"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Chem. Eng. lab </w:t>
            </w:r>
            <w:r>
              <w:rPr>
                <w:rFonts w:asciiTheme="majorBidi" w:hAnsiTheme="majorBidi" w:cstheme="majorBidi"/>
                <w:b/>
                <w:bCs/>
                <w:caps/>
                <w:color w:val="000000" w:themeColor="text1"/>
                <w:sz w:val="28"/>
                <w:szCs w:val="28"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</w:tr>
      <w:tr w:rsidR="00D6252B" w:rsidRPr="00D6252B" w:rsidTr="008A1E6F">
        <w:trPr>
          <w:jc w:val="center"/>
        </w:trPr>
        <w:tc>
          <w:tcPr>
            <w:tcW w:w="4682" w:type="dxa"/>
            <w:shd w:val="clear" w:color="auto" w:fill="D6E3BC" w:themeFill="accent3" w:themeFillTint="66"/>
          </w:tcPr>
          <w:p w:rsidR="00883A63" w:rsidRPr="00D6252B" w:rsidRDefault="00883A63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eastAsiaTheme="majorEastAsia" w:hAnsiTheme="majorBidi" w:cstheme="majorBidi"/>
                <w:color w:val="000000" w:themeColor="text1"/>
                <w:sz w:val="28"/>
                <w:szCs w:val="28"/>
              </w:rPr>
              <w:t>Filtration – Plate and Filter Press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883A63" w:rsidRPr="00D6252B" w:rsidRDefault="00883A63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D6252B" w:rsidRPr="00D6252B" w:rsidTr="008A1E6F">
        <w:trPr>
          <w:jc w:val="center"/>
        </w:trPr>
        <w:tc>
          <w:tcPr>
            <w:tcW w:w="4682" w:type="dxa"/>
            <w:shd w:val="clear" w:color="auto" w:fill="D6E3BC" w:themeFill="accent3" w:themeFillTint="66"/>
          </w:tcPr>
          <w:p w:rsidR="00883A63" w:rsidRPr="00D6252B" w:rsidRDefault="00883A63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eastAsiaTheme="majorEastAsia" w:hAnsiTheme="majorBidi" w:cstheme="majorBidi"/>
                <w:color w:val="000000" w:themeColor="text1"/>
                <w:sz w:val="28"/>
                <w:szCs w:val="28"/>
              </w:rPr>
              <w:t>Packed Bed Adsorption Column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883A63" w:rsidRPr="00D6252B" w:rsidRDefault="00883A63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D6252B" w:rsidRPr="00D6252B" w:rsidTr="008A1E6F">
        <w:trPr>
          <w:jc w:val="center"/>
        </w:trPr>
        <w:tc>
          <w:tcPr>
            <w:tcW w:w="4682" w:type="dxa"/>
            <w:shd w:val="clear" w:color="auto" w:fill="D6E3BC" w:themeFill="accent3" w:themeFillTint="66"/>
          </w:tcPr>
          <w:p w:rsidR="00883A63" w:rsidRPr="00D6252B" w:rsidRDefault="00883A63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eastAsiaTheme="majorEastAsia" w:hAnsiTheme="majorBidi" w:cstheme="majorBidi"/>
                <w:color w:val="000000" w:themeColor="text1"/>
                <w:sz w:val="28"/>
                <w:szCs w:val="28"/>
              </w:rPr>
              <w:t>Screen Analysis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883A63" w:rsidRPr="00D6252B" w:rsidRDefault="00883A63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D6252B" w:rsidRPr="00D6252B" w:rsidTr="008A1E6F">
        <w:trPr>
          <w:jc w:val="center"/>
        </w:trPr>
        <w:tc>
          <w:tcPr>
            <w:tcW w:w="4682" w:type="dxa"/>
            <w:shd w:val="clear" w:color="auto" w:fill="D6E3BC" w:themeFill="accent3" w:themeFillTint="66"/>
          </w:tcPr>
          <w:p w:rsidR="00883A63" w:rsidRPr="00D6252B" w:rsidRDefault="00883A63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eastAsiaTheme="majorEastAsia" w:hAnsiTheme="majorBidi" w:cstheme="majorBidi"/>
                <w:color w:val="000000" w:themeColor="text1"/>
                <w:sz w:val="28"/>
                <w:szCs w:val="28"/>
              </w:rPr>
              <w:t>Draying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883A63" w:rsidRPr="00D6252B" w:rsidRDefault="00883A63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D6252B" w:rsidRPr="00D6252B" w:rsidTr="008A1E6F">
        <w:trPr>
          <w:jc w:val="center"/>
        </w:trPr>
        <w:tc>
          <w:tcPr>
            <w:tcW w:w="4682" w:type="dxa"/>
            <w:shd w:val="clear" w:color="auto" w:fill="D6E3BC" w:themeFill="accent3" w:themeFillTint="66"/>
          </w:tcPr>
          <w:p w:rsidR="00883A63" w:rsidRPr="00D6252B" w:rsidRDefault="00883A63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Fluidization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883A63" w:rsidRPr="00D6252B" w:rsidRDefault="00883A63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D6252B" w:rsidRPr="00D6252B" w:rsidTr="008A1E6F">
        <w:trPr>
          <w:jc w:val="center"/>
        </w:trPr>
        <w:tc>
          <w:tcPr>
            <w:tcW w:w="4682" w:type="dxa"/>
            <w:shd w:val="clear" w:color="auto" w:fill="D6E3BC" w:themeFill="accent3" w:themeFillTint="66"/>
          </w:tcPr>
          <w:p w:rsidR="00883A63" w:rsidRPr="00D6252B" w:rsidRDefault="00883A63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sedimentation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883A63" w:rsidRPr="00D6252B" w:rsidRDefault="00883A63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6</w:t>
            </w:r>
          </w:p>
        </w:tc>
      </w:tr>
    </w:tbl>
    <w:p w:rsidR="00581E97" w:rsidRPr="00D6252B" w:rsidRDefault="00581E97" w:rsidP="00D6252B">
      <w:pPr>
        <w:pStyle w:val="ListParagraph"/>
        <w:ind w:left="360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</w:p>
    <w:p w:rsidR="00933A3B" w:rsidRPr="00D6252B" w:rsidRDefault="00933A3B" w:rsidP="00D6252B">
      <w:pPr>
        <w:pStyle w:val="ListParagraph"/>
        <w:ind w:left="360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jc w:val="center"/>
        <w:tblInd w:w="342" w:type="dxa"/>
        <w:tblLook w:val="04A0" w:firstRow="1" w:lastRow="0" w:firstColumn="1" w:lastColumn="0" w:noHBand="0" w:noVBand="1"/>
      </w:tblPr>
      <w:tblGrid>
        <w:gridCol w:w="4700"/>
        <w:gridCol w:w="722"/>
      </w:tblGrid>
      <w:tr w:rsidR="00D6252B" w:rsidRPr="00D6252B" w:rsidTr="008A1E6F">
        <w:trPr>
          <w:jc w:val="center"/>
        </w:trPr>
        <w:tc>
          <w:tcPr>
            <w:tcW w:w="5422" w:type="dxa"/>
            <w:gridSpan w:val="2"/>
            <w:shd w:val="clear" w:color="auto" w:fill="C2D69B" w:themeFill="accent3" w:themeFillTint="99"/>
          </w:tcPr>
          <w:p w:rsidR="008A1E6F" w:rsidRPr="00755720" w:rsidRDefault="00933A3B" w:rsidP="008A1E6F">
            <w:pPr>
              <w:jc w:val="right"/>
              <w:rPr>
                <w:rFonts w:asciiTheme="majorBidi" w:hAnsiTheme="majorBidi" w:cstheme="majorBidi"/>
                <w:bCs/>
                <w:caps/>
                <w:color w:val="000000" w:themeColor="text1"/>
                <w:sz w:val="28"/>
                <w:szCs w:val="28"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55720">
              <w:rPr>
                <w:rFonts w:asciiTheme="majorBidi" w:hAnsiTheme="majorBidi" w:cstheme="majorBidi"/>
                <w:bCs/>
                <w:caps/>
                <w:color w:val="000000" w:themeColor="text1"/>
                <w:sz w:val="28"/>
                <w:szCs w:val="28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مختبر السيطرة </w:t>
            </w:r>
            <w:r w:rsidR="008A1E6F" w:rsidRPr="00755720">
              <w:rPr>
                <w:rFonts w:asciiTheme="majorBidi" w:hAnsiTheme="majorBidi" w:cstheme="majorBidi"/>
                <w:bCs/>
                <w:caps/>
                <w:color w:val="000000" w:themeColor="text1"/>
                <w:sz w:val="28"/>
                <w:szCs w:val="28"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  <w:r w:rsidRPr="00755720">
              <w:rPr>
                <w:rFonts w:asciiTheme="majorBidi" w:hAnsiTheme="majorBidi" w:cstheme="majorBidi"/>
                <w:bCs/>
                <w:caps/>
                <w:color w:val="000000" w:themeColor="text1"/>
                <w:sz w:val="28"/>
                <w:szCs w:val="28"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</w:t>
            </w:r>
          </w:p>
          <w:p w:rsidR="00933A3B" w:rsidRPr="008A1E6F" w:rsidRDefault="00933A3B" w:rsidP="00D6252B">
            <w:pPr>
              <w:rPr>
                <w:rFonts w:asciiTheme="majorBidi" w:hAnsiTheme="majorBidi" w:cstheme="majorBidi"/>
                <w:b/>
                <w:caps/>
                <w:color w:val="000000" w:themeColor="text1"/>
                <w:sz w:val="28"/>
                <w:szCs w:val="28"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A1E6F">
              <w:rPr>
                <w:rFonts w:asciiTheme="majorBidi" w:hAnsiTheme="majorBidi" w:cstheme="majorBidi"/>
                <w:b/>
                <w:caps/>
                <w:color w:val="000000" w:themeColor="text1"/>
                <w:sz w:val="28"/>
                <w:szCs w:val="28"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Control Lab</w:t>
            </w:r>
          </w:p>
        </w:tc>
      </w:tr>
      <w:tr w:rsidR="00D6252B" w:rsidRPr="00D6252B" w:rsidTr="008A1E6F">
        <w:trPr>
          <w:jc w:val="center"/>
        </w:trPr>
        <w:tc>
          <w:tcPr>
            <w:tcW w:w="4700" w:type="dxa"/>
            <w:shd w:val="clear" w:color="auto" w:fill="D6E3BC" w:themeFill="accent3" w:themeFillTint="66"/>
          </w:tcPr>
          <w:p w:rsidR="00933A3B" w:rsidRPr="00D6252B" w:rsidRDefault="00933A3B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Response of thermometer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933A3B" w:rsidRPr="00D6252B" w:rsidRDefault="00933A3B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1</w:t>
            </w:r>
          </w:p>
        </w:tc>
      </w:tr>
      <w:tr w:rsidR="00D6252B" w:rsidRPr="00D6252B" w:rsidTr="008A1E6F">
        <w:trPr>
          <w:jc w:val="center"/>
        </w:trPr>
        <w:tc>
          <w:tcPr>
            <w:tcW w:w="4700" w:type="dxa"/>
            <w:shd w:val="clear" w:color="auto" w:fill="D6E3BC" w:themeFill="accent3" w:themeFillTint="66"/>
          </w:tcPr>
          <w:p w:rsidR="00933A3B" w:rsidRPr="00D6252B" w:rsidRDefault="00933A3B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Control Valve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933A3B" w:rsidRPr="00D6252B" w:rsidRDefault="00933A3B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2</w:t>
            </w:r>
          </w:p>
        </w:tc>
      </w:tr>
      <w:tr w:rsidR="00D6252B" w:rsidRPr="00D6252B" w:rsidTr="008A1E6F">
        <w:trPr>
          <w:jc w:val="center"/>
        </w:trPr>
        <w:tc>
          <w:tcPr>
            <w:tcW w:w="4700" w:type="dxa"/>
            <w:shd w:val="clear" w:color="auto" w:fill="D6E3BC" w:themeFill="accent3" w:themeFillTint="66"/>
          </w:tcPr>
          <w:p w:rsidR="00933A3B" w:rsidRPr="00D6252B" w:rsidRDefault="00933A3B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Stirred tank in series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933A3B" w:rsidRPr="00D6252B" w:rsidRDefault="00933A3B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3</w:t>
            </w:r>
          </w:p>
        </w:tc>
      </w:tr>
      <w:tr w:rsidR="00D6252B" w:rsidRPr="00D6252B" w:rsidTr="008A1E6F">
        <w:trPr>
          <w:jc w:val="center"/>
        </w:trPr>
        <w:tc>
          <w:tcPr>
            <w:tcW w:w="4700" w:type="dxa"/>
            <w:shd w:val="clear" w:color="auto" w:fill="D6E3BC" w:themeFill="accent3" w:themeFillTint="66"/>
          </w:tcPr>
          <w:p w:rsidR="00933A3B" w:rsidRPr="00D6252B" w:rsidRDefault="00D6252B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Control of heating vessel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933A3B" w:rsidRPr="00D6252B" w:rsidRDefault="00933A3B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4</w:t>
            </w:r>
          </w:p>
        </w:tc>
      </w:tr>
    </w:tbl>
    <w:p w:rsidR="00933A3B" w:rsidRPr="00D6252B" w:rsidRDefault="00933A3B" w:rsidP="00D6252B">
      <w:pPr>
        <w:pStyle w:val="ListParagraph"/>
        <w:ind w:left="360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</w:p>
    <w:p w:rsidR="00D6252B" w:rsidRPr="00D6252B" w:rsidRDefault="00D6252B" w:rsidP="00D6252B">
      <w:pPr>
        <w:pStyle w:val="ListParagraph"/>
        <w:ind w:left="360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jc w:val="center"/>
        <w:tblInd w:w="438" w:type="dxa"/>
        <w:tblLook w:val="04A0" w:firstRow="1" w:lastRow="0" w:firstColumn="1" w:lastColumn="0" w:noHBand="0" w:noVBand="1"/>
      </w:tblPr>
      <w:tblGrid>
        <w:gridCol w:w="4604"/>
        <w:gridCol w:w="722"/>
      </w:tblGrid>
      <w:tr w:rsidR="00D6252B" w:rsidRPr="00D6252B" w:rsidTr="008A1E6F">
        <w:trPr>
          <w:jc w:val="center"/>
        </w:trPr>
        <w:tc>
          <w:tcPr>
            <w:tcW w:w="5326" w:type="dxa"/>
            <w:gridSpan w:val="2"/>
            <w:shd w:val="clear" w:color="auto" w:fill="C2D69B" w:themeFill="accent3" w:themeFillTint="99"/>
          </w:tcPr>
          <w:p w:rsidR="008A1E6F" w:rsidRPr="00755720" w:rsidRDefault="00D6252B" w:rsidP="008A1E6F">
            <w:pPr>
              <w:jc w:val="right"/>
              <w:rPr>
                <w:rFonts w:asciiTheme="majorBidi" w:hAnsiTheme="majorBidi" w:cstheme="majorBidi"/>
                <w:bCs/>
                <w:caps/>
                <w:color w:val="000000" w:themeColor="text1"/>
                <w:sz w:val="28"/>
                <w:szCs w:val="28"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55720">
              <w:rPr>
                <w:rFonts w:asciiTheme="majorBidi" w:hAnsiTheme="majorBidi" w:cstheme="majorBidi"/>
                <w:bCs/>
                <w:caps/>
                <w:color w:val="000000" w:themeColor="text1"/>
                <w:sz w:val="28"/>
                <w:szCs w:val="28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مختبر الدراسات العليا</w:t>
            </w:r>
            <w:r w:rsidR="008A1E6F" w:rsidRPr="00755720">
              <w:rPr>
                <w:rFonts w:asciiTheme="majorBidi" w:hAnsiTheme="majorBidi" w:cstheme="majorBidi"/>
                <w:bCs/>
                <w:caps/>
                <w:color w:val="000000" w:themeColor="text1"/>
                <w:sz w:val="28"/>
                <w:szCs w:val="28"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</w:p>
          <w:p w:rsidR="00D6252B" w:rsidRPr="008A1E6F" w:rsidRDefault="008A1E6F" w:rsidP="00D6252B">
            <w:pPr>
              <w:rPr>
                <w:rFonts w:asciiTheme="majorBidi" w:hAnsiTheme="majorBidi" w:cstheme="majorBidi"/>
                <w:b/>
                <w:caps/>
                <w:color w:val="000000" w:themeColor="text1"/>
                <w:sz w:val="28"/>
                <w:szCs w:val="28"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A1E6F">
              <w:rPr>
                <w:rFonts w:asciiTheme="majorBidi" w:hAnsiTheme="majorBidi" w:cstheme="majorBidi"/>
                <w:b/>
                <w:caps/>
                <w:color w:val="000000" w:themeColor="text1"/>
                <w:sz w:val="28"/>
                <w:szCs w:val="28"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graduated lab</w:t>
            </w:r>
            <w:bookmarkStart w:id="0" w:name="_GoBack"/>
            <w:bookmarkEnd w:id="0"/>
          </w:p>
        </w:tc>
      </w:tr>
      <w:tr w:rsidR="00D6252B" w:rsidRPr="00D6252B" w:rsidTr="008A1E6F">
        <w:trPr>
          <w:jc w:val="center"/>
        </w:trPr>
        <w:tc>
          <w:tcPr>
            <w:tcW w:w="4604" w:type="dxa"/>
            <w:shd w:val="clear" w:color="auto" w:fill="D6E3BC" w:themeFill="accent3" w:themeFillTint="66"/>
          </w:tcPr>
          <w:p w:rsidR="00D6252B" w:rsidRPr="00D6252B" w:rsidRDefault="00D6252B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UV- Spectrophotometer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D6252B" w:rsidRPr="00D6252B" w:rsidRDefault="00D6252B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D6252B" w:rsidRPr="00D6252B" w:rsidTr="008A1E6F">
        <w:trPr>
          <w:jc w:val="center"/>
        </w:trPr>
        <w:tc>
          <w:tcPr>
            <w:tcW w:w="4604" w:type="dxa"/>
            <w:shd w:val="clear" w:color="auto" w:fill="D6E3BC" w:themeFill="accent3" w:themeFillTint="66"/>
          </w:tcPr>
          <w:p w:rsidR="00D6252B" w:rsidRPr="00D6252B" w:rsidRDefault="00D6252B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pH Meter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D6252B" w:rsidRPr="00D6252B" w:rsidRDefault="00D6252B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D6252B" w:rsidRPr="00D6252B" w:rsidTr="008A1E6F">
        <w:trPr>
          <w:jc w:val="center"/>
        </w:trPr>
        <w:tc>
          <w:tcPr>
            <w:tcW w:w="4604" w:type="dxa"/>
            <w:shd w:val="clear" w:color="auto" w:fill="D6E3BC" w:themeFill="accent3" w:themeFillTint="66"/>
          </w:tcPr>
          <w:p w:rsidR="00D6252B" w:rsidRPr="00D6252B" w:rsidRDefault="00D6252B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Rotary Evaporator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D6252B" w:rsidRPr="00D6252B" w:rsidRDefault="00D6252B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D6252B" w:rsidRPr="00D6252B" w:rsidTr="008A1E6F">
        <w:trPr>
          <w:jc w:val="center"/>
        </w:trPr>
        <w:tc>
          <w:tcPr>
            <w:tcW w:w="4604" w:type="dxa"/>
            <w:shd w:val="clear" w:color="auto" w:fill="D6E3BC" w:themeFill="accent3" w:themeFillTint="66"/>
          </w:tcPr>
          <w:p w:rsidR="00D6252B" w:rsidRPr="00D6252B" w:rsidRDefault="00D6252B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Mill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D6252B" w:rsidRPr="00D6252B" w:rsidRDefault="00D6252B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D6252B" w:rsidRPr="00D6252B" w:rsidTr="008A1E6F">
        <w:trPr>
          <w:jc w:val="center"/>
        </w:trPr>
        <w:tc>
          <w:tcPr>
            <w:tcW w:w="4604" w:type="dxa"/>
            <w:shd w:val="clear" w:color="auto" w:fill="D6E3BC" w:themeFill="accent3" w:themeFillTint="66"/>
          </w:tcPr>
          <w:p w:rsidR="00D6252B" w:rsidRPr="00D6252B" w:rsidRDefault="00D6252B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GC , Gas Chromatography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D6252B" w:rsidRPr="00D6252B" w:rsidRDefault="00D6252B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D6252B" w:rsidRPr="00D6252B" w:rsidTr="008A1E6F">
        <w:trPr>
          <w:jc w:val="center"/>
        </w:trPr>
        <w:tc>
          <w:tcPr>
            <w:tcW w:w="4604" w:type="dxa"/>
            <w:shd w:val="clear" w:color="auto" w:fill="D6E3BC" w:themeFill="accent3" w:themeFillTint="66"/>
          </w:tcPr>
          <w:p w:rsidR="00D6252B" w:rsidRPr="00D6252B" w:rsidRDefault="00D6252B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Atomic Adsorption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D6252B" w:rsidRPr="00D6252B" w:rsidRDefault="00D6252B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D6252B" w:rsidRPr="00D6252B" w:rsidTr="008A1E6F">
        <w:trPr>
          <w:jc w:val="center"/>
        </w:trPr>
        <w:tc>
          <w:tcPr>
            <w:tcW w:w="4604" w:type="dxa"/>
            <w:shd w:val="clear" w:color="auto" w:fill="D6E3BC" w:themeFill="accent3" w:themeFillTint="66"/>
          </w:tcPr>
          <w:p w:rsidR="00D6252B" w:rsidRPr="00D6252B" w:rsidRDefault="00D6252B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Gas Analyzer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D6252B" w:rsidRPr="00D6252B" w:rsidRDefault="00D6252B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D6252B" w:rsidRPr="00D6252B" w:rsidTr="008A1E6F">
        <w:trPr>
          <w:jc w:val="center"/>
        </w:trPr>
        <w:tc>
          <w:tcPr>
            <w:tcW w:w="4604" w:type="dxa"/>
            <w:shd w:val="clear" w:color="auto" w:fill="D6E3BC" w:themeFill="accent3" w:themeFillTint="66"/>
          </w:tcPr>
          <w:p w:rsidR="00D6252B" w:rsidRPr="00D6252B" w:rsidRDefault="00D6252B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Conductivity Meter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D6252B" w:rsidRPr="00D6252B" w:rsidRDefault="00D6252B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D6252B" w:rsidRPr="00D6252B" w:rsidTr="008A1E6F">
        <w:trPr>
          <w:jc w:val="center"/>
        </w:trPr>
        <w:tc>
          <w:tcPr>
            <w:tcW w:w="4604" w:type="dxa"/>
            <w:shd w:val="clear" w:color="auto" w:fill="D6E3BC" w:themeFill="accent3" w:themeFillTint="66"/>
          </w:tcPr>
          <w:p w:rsidR="00D6252B" w:rsidRPr="00D6252B" w:rsidRDefault="00D6252B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Distilled Water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D6252B" w:rsidRPr="00D6252B" w:rsidRDefault="00D6252B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D6252B" w:rsidRPr="00D6252B" w:rsidTr="008A1E6F">
        <w:trPr>
          <w:jc w:val="center"/>
        </w:trPr>
        <w:tc>
          <w:tcPr>
            <w:tcW w:w="4604" w:type="dxa"/>
            <w:shd w:val="clear" w:color="auto" w:fill="D6E3BC" w:themeFill="accent3" w:themeFillTint="66"/>
          </w:tcPr>
          <w:p w:rsidR="00D6252B" w:rsidRPr="00D6252B" w:rsidRDefault="00D6252B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Hydraulic Mixer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D6252B" w:rsidRPr="00D6252B" w:rsidRDefault="00D6252B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D6252B" w:rsidRPr="00D6252B" w:rsidTr="008A1E6F">
        <w:trPr>
          <w:jc w:val="center"/>
        </w:trPr>
        <w:tc>
          <w:tcPr>
            <w:tcW w:w="4604" w:type="dxa"/>
            <w:shd w:val="clear" w:color="auto" w:fill="D6E3BC" w:themeFill="accent3" w:themeFillTint="66"/>
          </w:tcPr>
          <w:p w:rsidR="00D6252B" w:rsidRPr="00D6252B" w:rsidRDefault="00D6252B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COD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D6252B" w:rsidRPr="00D6252B" w:rsidRDefault="00D6252B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D6252B" w:rsidRPr="00D6252B" w:rsidTr="008A1E6F">
        <w:trPr>
          <w:jc w:val="center"/>
        </w:trPr>
        <w:tc>
          <w:tcPr>
            <w:tcW w:w="4604" w:type="dxa"/>
            <w:shd w:val="clear" w:color="auto" w:fill="D6E3BC" w:themeFill="accent3" w:themeFillTint="66"/>
          </w:tcPr>
          <w:p w:rsidR="00D6252B" w:rsidRPr="00D6252B" w:rsidRDefault="00D6252B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Chiller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D6252B" w:rsidRPr="00D6252B" w:rsidRDefault="00D6252B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D6252B" w:rsidRPr="00D6252B" w:rsidTr="008A1E6F">
        <w:trPr>
          <w:jc w:val="center"/>
        </w:trPr>
        <w:tc>
          <w:tcPr>
            <w:tcW w:w="4604" w:type="dxa"/>
            <w:shd w:val="clear" w:color="auto" w:fill="D6E3BC" w:themeFill="accent3" w:themeFillTint="66"/>
          </w:tcPr>
          <w:p w:rsidR="00D6252B" w:rsidRPr="00D6252B" w:rsidRDefault="00D6252B" w:rsidP="00D6252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Furnace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D6252B" w:rsidRPr="00D6252B" w:rsidRDefault="00D6252B" w:rsidP="00D6252B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6252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13</w:t>
            </w:r>
          </w:p>
        </w:tc>
      </w:tr>
    </w:tbl>
    <w:p w:rsidR="00D6252B" w:rsidRPr="00D6252B" w:rsidRDefault="00D6252B" w:rsidP="00D6252B">
      <w:pPr>
        <w:pStyle w:val="ListParagraph"/>
        <w:ind w:left="360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</w:p>
    <w:sectPr w:rsidR="00D6252B" w:rsidRPr="00D62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36F"/>
    <w:multiLevelType w:val="hybridMultilevel"/>
    <w:tmpl w:val="B90CA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D73D6"/>
    <w:multiLevelType w:val="hybridMultilevel"/>
    <w:tmpl w:val="5510E04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60044288"/>
    <w:multiLevelType w:val="hybridMultilevel"/>
    <w:tmpl w:val="3C04F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A0"/>
    <w:rsid w:val="001D1198"/>
    <w:rsid w:val="0049160D"/>
    <w:rsid w:val="00581E97"/>
    <w:rsid w:val="005D4DBB"/>
    <w:rsid w:val="00755720"/>
    <w:rsid w:val="0077451E"/>
    <w:rsid w:val="00883A63"/>
    <w:rsid w:val="008A1E6F"/>
    <w:rsid w:val="00933A3B"/>
    <w:rsid w:val="009942F7"/>
    <w:rsid w:val="009E3FDB"/>
    <w:rsid w:val="00BE41A5"/>
    <w:rsid w:val="00C77E49"/>
    <w:rsid w:val="00D6252B"/>
    <w:rsid w:val="00E343B0"/>
    <w:rsid w:val="00E352A0"/>
    <w:rsid w:val="00E6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FDB"/>
    <w:pPr>
      <w:ind w:left="720"/>
      <w:contextualSpacing/>
    </w:pPr>
  </w:style>
  <w:style w:type="table" w:styleId="TableGrid">
    <w:name w:val="Table Grid"/>
    <w:basedOn w:val="TableNormal"/>
    <w:uiPriority w:val="59"/>
    <w:rsid w:val="00581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557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5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FDB"/>
    <w:pPr>
      <w:ind w:left="720"/>
      <w:contextualSpacing/>
    </w:pPr>
  </w:style>
  <w:style w:type="table" w:styleId="TableGrid">
    <w:name w:val="Table Grid"/>
    <w:basedOn w:val="TableNormal"/>
    <w:uiPriority w:val="59"/>
    <w:rsid w:val="00581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557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5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</dc:creator>
  <cp:keywords/>
  <dc:description/>
  <cp:lastModifiedBy>Khalid</cp:lastModifiedBy>
  <cp:revision>5</cp:revision>
  <dcterms:created xsi:type="dcterms:W3CDTF">2016-10-16T19:25:00Z</dcterms:created>
  <dcterms:modified xsi:type="dcterms:W3CDTF">2016-12-20T18:59:00Z</dcterms:modified>
</cp:coreProperties>
</file>